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AA9D" w14:textId="77777777" w:rsidR="0082571C" w:rsidRPr="008267C0" w:rsidRDefault="0082571C" w:rsidP="00C44E0A">
      <w:pPr>
        <w:pStyle w:val="a4"/>
        <w:spacing w:line="360" w:lineRule="auto"/>
      </w:pPr>
    </w:p>
    <w:p w14:paraId="4032A32A" w14:textId="77777777" w:rsidR="005838A9" w:rsidRDefault="005838A9" w:rsidP="0082571C">
      <w:pPr>
        <w:jc w:val="center"/>
        <w:rPr>
          <w:rFonts w:ascii="Palatino Linotype" w:hAnsi="Palatino Linotype" w:cs="Palatino Linotype"/>
          <w:b/>
          <w:color w:val="000000"/>
          <w:spacing w:val="1"/>
          <w:position w:val="1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pacing w:val="1"/>
          <w:position w:val="1"/>
          <w:sz w:val="24"/>
          <w:szCs w:val="24"/>
        </w:rPr>
        <w:t xml:space="preserve">Στοιχεία Επικοινωνίας </w:t>
      </w:r>
    </w:p>
    <w:p w14:paraId="2D576D0E" w14:textId="027AE869" w:rsidR="0082571C" w:rsidRDefault="005838A9" w:rsidP="0082571C">
      <w:pPr>
        <w:jc w:val="center"/>
        <w:rPr>
          <w:rFonts w:ascii="Palatino Linotype" w:hAnsi="Palatino Linotype" w:cs="Palatino Linotype"/>
          <w:b/>
          <w:color w:val="000000"/>
          <w:spacing w:val="1"/>
          <w:position w:val="1"/>
          <w:sz w:val="24"/>
          <w:szCs w:val="24"/>
        </w:rPr>
      </w:pPr>
      <w:r>
        <w:rPr>
          <w:rFonts w:ascii="Palatino Linotype" w:hAnsi="Palatino Linotype" w:cs="Palatino Linotype"/>
          <w:b/>
          <w:color w:val="000000"/>
          <w:spacing w:val="1"/>
          <w:position w:val="1"/>
          <w:sz w:val="24"/>
          <w:szCs w:val="24"/>
        </w:rPr>
        <w:t>Έκτακτου Εκπαιδευτικού Προσωπικού 2024-2025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3256"/>
        <w:gridCol w:w="5783"/>
      </w:tblGrid>
      <w:tr w:rsidR="005838A9" w:rsidRPr="00D719F2" w14:paraId="5C417262" w14:textId="77777777" w:rsidTr="00C44E0A">
        <w:tc>
          <w:tcPr>
            <w:tcW w:w="3256" w:type="dxa"/>
          </w:tcPr>
          <w:p w14:paraId="76FA9D51" w14:textId="77777777" w:rsidR="005838A9" w:rsidRDefault="005838A9" w:rsidP="005838A9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</w:rPr>
              <w:t>Βρόντος Χρήστος</w:t>
            </w:r>
          </w:p>
          <w:p w14:paraId="077214E1" w14:textId="77777777" w:rsidR="005838A9" w:rsidRDefault="005838A9" w:rsidP="005838A9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</w:p>
          <w:p w14:paraId="3E97B74F" w14:textId="77777777" w:rsidR="005838A9" w:rsidRPr="00E31DF6" w:rsidRDefault="005838A9" w:rsidP="005838A9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  <w:r w:rsidRPr="00E31DF6">
              <w:rPr>
                <w:rFonts w:ascii="Palatino Linotype" w:hAnsi="Palatino Linotype"/>
                <w:b/>
                <w:lang w:val="en-US"/>
              </w:rPr>
              <w:t>christos@vrontos.com</w:t>
            </w:r>
          </w:p>
          <w:p w14:paraId="65F7F5E3" w14:textId="77777777" w:rsidR="005838A9" w:rsidRPr="00007BB1" w:rsidRDefault="005838A9" w:rsidP="00EE158E">
            <w:pPr>
              <w:jc w:val="both"/>
              <w:rPr>
                <w:rFonts w:ascii="Palatino Linotype" w:hAnsi="Palatino Linotype"/>
                <w:b/>
              </w:rPr>
            </w:pPr>
          </w:p>
        </w:tc>
        <w:tc>
          <w:tcPr>
            <w:tcW w:w="5783" w:type="dxa"/>
          </w:tcPr>
          <w:p w14:paraId="74A0EA17" w14:textId="4A066640" w:rsidR="005838A9" w:rsidRPr="00007BB1" w:rsidRDefault="005838A9" w:rsidP="005838A9">
            <w:pPr>
              <w:pStyle w:val="a4"/>
              <w:numPr>
                <w:ilvl w:val="0"/>
                <w:numId w:val="9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8267C0">
              <w:rPr>
                <w:rFonts w:ascii="Palatino Linotype" w:hAnsi="Palatino Linotype"/>
                <w:sz w:val="22"/>
                <w:szCs w:val="22"/>
              </w:rPr>
              <w:t>Διοίκηση Μεταφορών Ι</w:t>
            </w:r>
          </w:p>
        </w:tc>
      </w:tr>
      <w:tr w:rsidR="005838A9" w:rsidRPr="00D719F2" w14:paraId="0B7C3A3A" w14:textId="77777777" w:rsidTr="00C44E0A">
        <w:tc>
          <w:tcPr>
            <w:tcW w:w="3256" w:type="dxa"/>
          </w:tcPr>
          <w:p w14:paraId="2BB0BC93" w14:textId="77777777" w:rsidR="005838A9" w:rsidRPr="00E31DF6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Γεωργακούδης Ηλίας</w:t>
            </w:r>
          </w:p>
          <w:p w14:paraId="363F2EAA" w14:textId="77777777" w:rsidR="005838A9" w:rsidRPr="00E31DF6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</w:p>
          <w:p w14:paraId="24347E18" w14:textId="30EE12BD" w:rsid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hyperlink r:id="rId6" w:history="1">
              <w:r w:rsidRPr="007A12B1">
                <w:rPr>
                  <w:rStyle w:val="-"/>
                  <w:rFonts w:ascii="Palatino Linotype" w:hAnsi="Palatino Linotype"/>
                  <w:b/>
                  <w:lang w:val="en-US"/>
                </w:rPr>
                <w:t>georg</w:t>
              </w:r>
              <w:r w:rsidRPr="00E31DF6">
                <w:rPr>
                  <w:rStyle w:val="-"/>
                  <w:rFonts w:ascii="Palatino Linotype" w:hAnsi="Palatino Linotype"/>
                  <w:b/>
                </w:rPr>
                <w:t>_</w:t>
              </w:r>
              <w:r w:rsidRPr="007A12B1">
                <w:rPr>
                  <w:rStyle w:val="-"/>
                  <w:rFonts w:ascii="Palatino Linotype" w:hAnsi="Palatino Linotype"/>
                  <w:b/>
                  <w:lang w:val="en-US"/>
                </w:rPr>
                <w:t>mp</w:t>
              </w:r>
              <w:r w:rsidRPr="00E31DF6">
                <w:rPr>
                  <w:rStyle w:val="-"/>
                  <w:rFonts w:ascii="Palatino Linotype" w:hAnsi="Palatino Linotype"/>
                  <w:b/>
                </w:rPr>
                <w:t>@</w:t>
              </w:r>
              <w:r w:rsidRPr="007A12B1">
                <w:rPr>
                  <w:rStyle w:val="-"/>
                  <w:rFonts w:ascii="Palatino Linotype" w:hAnsi="Palatino Linotype"/>
                  <w:b/>
                  <w:lang w:val="en-US"/>
                </w:rPr>
                <w:t>otenet</w:t>
              </w:r>
              <w:r w:rsidRPr="00E31DF6">
                <w:rPr>
                  <w:rStyle w:val="-"/>
                  <w:rFonts w:ascii="Palatino Linotype" w:hAnsi="Palatino Linotype"/>
                  <w:b/>
                </w:rPr>
                <w:t>.</w:t>
              </w:r>
              <w:r w:rsidRPr="007A12B1">
                <w:rPr>
                  <w:rStyle w:val="-"/>
                  <w:rFonts w:ascii="Palatino Linotype" w:hAnsi="Palatino Linotype"/>
                  <w:b/>
                  <w:lang w:val="en-US"/>
                </w:rPr>
                <w:t>gr</w:t>
              </w:r>
            </w:hyperlink>
          </w:p>
        </w:tc>
        <w:tc>
          <w:tcPr>
            <w:tcW w:w="5783" w:type="dxa"/>
          </w:tcPr>
          <w:p w14:paraId="65659693" w14:textId="77777777" w:rsidR="005838A9" w:rsidRPr="00007BB1" w:rsidRDefault="005838A9" w:rsidP="005838A9">
            <w:pPr>
              <w:pStyle w:val="a3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</w:rPr>
            </w:pPr>
            <w:r w:rsidRPr="00007BB1">
              <w:rPr>
                <w:rFonts w:ascii="Palatino Linotype" w:hAnsi="Palatino Linotype"/>
              </w:rPr>
              <w:t xml:space="preserve">Βιώσιμη Ανάπτυξη και Κυκλική Οικονομία </w:t>
            </w:r>
          </w:p>
          <w:p w14:paraId="0CD611F9" w14:textId="054E6923" w:rsidR="005838A9" w:rsidRPr="00007BB1" w:rsidRDefault="005838A9" w:rsidP="005838A9">
            <w:pPr>
              <w:pStyle w:val="a4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007BB1">
              <w:rPr>
                <w:rFonts w:ascii="Palatino Linotype" w:hAnsi="Palatino Linotype"/>
              </w:rPr>
              <w:t>Ανθρωπιστική Εφοδιαστική Αλυσίδα</w:t>
            </w:r>
          </w:p>
        </w:tc>
      </w:tr>
      <w:tr w:rsidR="005838A9" w:rsidRPr="00D719F2" w14:paraId="4A6AE3B8" w14:textId="77777777" w:rsidTr="00C44E0A">
        <w:tc>
          <w:tcPr>
            <w:tcW w:w="3256" w:type="dxa"/>
          </w:tcPr>
          <w:p w14:paraId="5441A82D" w14:textId="77777777" w:rsidR="005838A9" w:rsidRPr="00007BB1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Καμαριώτου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Μαρία</w:t>
            </w:r>
          </w:p>
          <w:p w14:paraId="75DDA162" w14:textId="77777777" w:rsidR="005838A9" w:rsidRDefault="005838A9" w:rsidP="005838A9">
            <w:pPr>
              <w:rPr>
                <w:rFonts w:ascii="Palatino Linotype" w:hAnsi="Palatino Linotype"/>
                <w:b/>
                <w:lang w:val="en-US"/>
              </w:rPr>
            </w:pPr>
          </w:p>
          <w:p w14:paraId="3D714C10" w14:textId="5285210A" w:rsidR="005838A9" w:rsidRPr="00007BB1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r w:rsidRPr="00E31DF6">
              <w:rPr>
                <w:rFonts w:ascii="Palatino Linotype" w:hAnsi="Palatino Linotype"/>
                <w:b/>
                <w:lang w:val="en-US"/>
              </w:rPr>
              <w:t>mkamariotou@uom.edu.gr</w:t>
            </w:r>
          </w:p>
        </w:tc>
        <w:tc>
          <w:tcPr>
            <w:tcW w:w="5783" w:type="dxa"/>
          </w:tcPr>
          <w:p w14:paraId="3E7FDDC0" w14:textId="6A51AF91" w:rsidR="005838A9" w:rsidRPr="00007BB1" w:rsidRDefault="005838A9" w:rsidP="00E31DF6">
            <w:pPr>
              <w:pStyle w:val="a4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007BB1">
              <w:rPr>
                <w:rFonts w:ascii="Palatino Linotype" w:hAnsi="Palatino Linotype"/>
                <w:sz w:val="22"/>
                <w:szCs w:val="22"/>
              </w:rPr>
              <w:t>Διαχείριση Πελατειακών Σχέσεων (CRM)</w:t>
            </w:r>
          </w:p>
        </w:tc>
      </w:tr>
      <w:tr w:rsidR="00007BB1" w:rsidRPr="00D719F2" w14:paraId="29EA4BDC" w14:textId="77777777" w:rsidTr="00C44E0A">
        <w:tc>
          <w:tcPr>
            <w:tcW w:w="3256" w:type="dxa"/>
          </w:tcPr>
          <w:p w14:paraId="52490DF0" w14:textId="10028F89" w:rsidR="00007BB1" w:rsidRPr="005838A9" w:rsidRDefault="00007BB1" w:rsidP="00EE158E">
            <w:pPr>
              <w:jc w:val="both"/>
              <w:rPr>
                <w:rFonts w:ascii="Palatino Linotype" w:hAnsi="Palatino Linotype"/>
                <w:b/>
              </w:rPr>
            </w:pPr>
            <w:proofErr w:type="spellStart"/>
            <w:r w:rsidRPr="00007BB1">
              <w:rPr>
                <w:rFonts w:ascii="Palatino Linotype" w:hAnsi="Palatino Linotype"/>
                <w:b/>
              </w:rPr>
              <w:t>Κλαδοβασιλάκης</w:t>
            </w:r>
            <w:proofErr w:type="spellEnd"/>
            <w:r w:rsidRPr="00007BB1">
              <w:rPr>
                <w:rFonts w:ascii="Palatino Linotype" w:hAnsi="Palatino Linotype"/>
                <w:b/>
              </w:rPr>
              <w:t xml:space="preserve"> Νικόλαος </w:t>
            </w:r>
          </w:p>
          <w:p w14:paraId="5F2E1F2A" w14:textId="77777777" w:rsidR="00E31DF6" w:rsidRPr="005838A9" w:rsidRDefault="00E31DF6" w:rsidP="00EE158E">
            <w:pPr>
              <w:jc w:val="both"/>
              <w:rPr>
                <w:rFonts w:ascii="Palatino Linotype" w:hAnsi="Palatino Linotype"/>
                <w:b/>
              </w:rPr>
            </w:pPr>
          </w:p>
          <w:p w14:paraId="6D3136A9" w14:textId="6AF54A3E" w:rsidR="00E31DF6" w:rsidRPr="005838A9" w:rsidRDefault="00E31DF6" w:rsidP="00EE158E">
            <w:pPr>
              <w:jc w:val="both"/>
              <w:rPr>
                <w:rFonts w:ascii="Palatino Linotype" w:hAnsi="Palatino Linotype"/>
                <w:b/>
              </w:rPr>
            </w:pPr>
            <w:r w:rsidRPr="00E31DF6">
              <w:rPr>
                <w:rFonts w:ascii="Palatino Linotype" w:hAnsi="Palatino Linotype"/>
                <w:b/>
                <w:lang w:val="en-US"/>
              </w:rPr>
              <w:t>n</w:t>
            </w:r>
            <w:r w:rsidRPr="005838A9">
              <w:rPr>
                <w:rFonts w:ascii="Palatino Linotype" w:hAnsi="Palatino Linotype"/>
                <w:b/>
              </w:rPr>
              <w:t>.</w:t>
            </w: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kladovasilakis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@</w:t>
            </w: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ihu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.</w:t>
            </w: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edu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.</w:t>
            </w:r>
            <w:r w:rsidRPr="00E31DF6">
              <w:rPr>
                <w:rFonts w:ascii="Palatino Linotype" w:hAnsi="Palatino Linotype"/>
                <w:b/>
                <w:lang w:val="en-US"/>
              </w:rPr>
              <w:t>gr</w:t>
            </w:r>
          </w:p>
          <w:p w14:paraId="57A8806F" w14:textId="77777777" w:rsidR="00007BB1" w:rsidRPr="005838A9" w:rsidRDefault="00007BB1" w:rsidP="00EE158E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5783" w:type="dxa"/>
          </w:tcPr>
          <w:p w14:paraId="4E7866F3" w14:textId="77777777" w:rsidR="00E31DF6" w:rsidRPr="00E31DF6" w:rsidRDefault="00007BB1" w:rsidP="00E31DF6">
            <w:pPr>
              <w:pStyle w:val="a4"/>
              <w:numPr>
                <w:ilvl w:val="0"/>
                <w:numId w:val="5"/>
              </w:numPr>
              <w:jc w:val="both"/>
              <w:rPr>
                <w:rFonts w:ascii="Palatino Linotype" w:hAnsi="Palatino Linotype" w:cs="Palatino Linotype"/>
                <w:bCs/>
                <w:color w:val="000000"/>
                <w:spacing w:val="1"/>
                <w:position w:val="1"/>
              </w:rPr>
            </w:pPr>
            <w:r w:rsidRPr="00007BB1">
              <w:rPr>
                <w:rFonts w:ascii="Palatino Linotype" w:hAnsi="Palatino Linotype"/>
                <w:sz w:val="22"/>
                <w:szCs w:val="22"/>
              </w:rPr>
              <w:t>Διοίκηση Ολικής Ποιότητας Ι</w:t>
            </w:r>
            <w:r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</w:p>
          <w:p w14:paraId="1214255E" w14:textId="7C12649F" w:rsidR="00007BB1" w:rsidRPr="00D719F2" w:rsidRDefault="00007BB1" w:rsidP="00E31DF6">
            <w:pPr>
              <w:pStyle w:val="a4"/>
              <w:numPr>
                <w:ilvl w:val="0"/>
                <w:numId w:val="5"/>
              </w:numPr>
              <w:jc w:val="both"/>
              <w:rPr>
                <w:rFonts w:ascii="Palatino Linotype" w:hAnsi="Palatino Linotype" w:cs="Palatino Linotype"/>
                <w:bCs/>
                <w:color w:val="000000"/>
                <w:spacing w:val="1"/>
                <w:position w:val="1"/>
              </w:rPr>
            </w:pPr>
            <w:r w:rsidRPr="00007BB1">
              <w:rPr>
                <w:rFonts w:ascii="Palatino Linotype" w:hAnsi="Palatino Linotype"/>
                <w:sz w:val="22"/>
                <w:szCs w:val="22"/>
              </w:rPr>
              <w:t xml:space="preserve">Διοίκηση Παραγωγής </w:t>
            </w:r>
          </w:p>
        </w:tc>
      </w:tr>
      <w:tr w:rsidR="005838A9" w:rsidRPr="00D719F2" w14:paraId="23BA290E" w14:textId="77777777" w:rsidTr="00C44E0A">
        <w:tc>
          <w:tcPr>
            <w:tcW w:w="3256" w:type="dxa"/>
          </w:tcPr>
          <w:p w14:paraId="0B93CCB2" w14:textId="77777777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</w:rPr>
              <w:t>Κουρέπης</w:t>
            </w:r>
            <w:proofErr w:type="spellEnd"/>
            <w:r>
              <w:rPr>
                <w:rFonts w:ascii="Palatino Linotype" w:hAnsi="Palatino Linotype"/>
                <w:b/>
              </w:rPr>
              <w:t xml:space="preserve"> Άγγελος</w:t>
            </w:r>
          </w:p>
          <w:p w14:paraId="402087C1" w14:textId="77777777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</w:p>
          <w:p w14:paraId="4690E293" w14:textId="3B04CEB5" w:rsidR="005838A9" w:rsidRPr="00007BB1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r w:rsidRPr="00E31DF6">
              <w:rPr>
                <w:rFonts w:ascii="Palatino Linotype" w:hAnsi="Palatino Linotype"/>
                <w:b/>
              </w:rPr>
              <w:t>kourepis.angelos@gmail.com</w:t>
            </w:r>
          </w:p>
        </w:tc>
        <w:tc>
          <w:tcPr>
            <w:tcW w:w="5783" w:type="dxa"/>
          </w:tcPr>
          <w:p w14:paraId="3F510F06" w14:textId="63B725A9" w:rsidR="005838A9" w:rsidRPr="00007BB1" w:rsidRDefault="005838A9" w:rsidP="005838A9">
            <w:pPr>
              <w:pStyle w:val="a3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</w:rPr>
            </w:pPr>
            <w:r w:rsidRPr="00007BB1">
              <w:rPr>
                <w:rFonts w:ascii="Palatino Linotype" w:hAnsi="Palatino Linotype"/>
              </w:rPr>
              <w:t>Στατιστική και Ανάλυση Δεδομένων ΙI</w:t>
            </w:r>
          </w:p>
        </w:tc>
      </w:tr>
      <w:tr w:rsidR="005838A9" w:rsidRPr="00D719F2" w14:paraId="6DFD6F5C" w14:textId="77777777" w:rsidTr="00C44E0A">
        <w:tc>
          <w:tcPr>
            <w:tcW w:w="3256" w:type="dxa"/>
          </w:tcPr>
          <w:p w14:paraId="2426032B" w14:textId="77777777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r w:rsidRPr="00007BB1">
              <w:rPr>
                <w:rFonts w:ascii="Palatino Linotype" w:hAnsi="Palatino Linotype"/>
                <w:b/>
              </w:rPr>
              <w:t>Παρασκευοπούλου Χριστίνα</w:t>
            </w:r>
          </w:p>
          <w:p w14:paraId="7B6F3043" w14:textId="77777777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</w:p>
          <w:p w14:paraId="1C6D000E" w14:textId="4A0BB4FD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chripara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1@</w:t>
            </w: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gmail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.</w:t>
            </w:r>
            <w:r w:rsidRPr="00E31DF6">
              <w:rPr>
                <w:rFonts w:ascii="Palatino Linotype" w:hAnsi="Palatino Linotype"/>
                <w:b/>
                <w:lang w:val="en-US"/>
              </w:rPr>
              <w:t>com</w:t>
            </w:r>
          </w:p>
        </w:tc>
        <w:tc>
          <w:tcPr>
            <w:tcW w:w="5783" w:type="dxa"/>
          </w:tcPr>
          <w:p w14:paraId="1CA7D75B" w14:textId="68AB1AA0" w:rsidR="005838A9" w:rsidRPr="00D719F2" w:rsidRDefault="005838A9" w:rsidP="005838A9">
            <w:pPr>
              <w:pStyle w:val="a3"/>
              <w:numPr>
                <w:ilvl w:val="0"/>
                <w:numId w:val="5"/>
              </w:numPr>
              <w:jc w:val="both"/>
              <w:rPr>
                <w:rFonts w:ascii="Palatino Linotype" w:hAnsi="Palatino Linotype" w:cs="Palatino Linotype"/>
                <w:bCs/>
                <w:color w:val="000000"/>
                <w:spacing w:val="1"/>
                <w:position w:val="1"/>
              </w:rPr>
            </w:pPr>
            <w:r w:rsidRPr="00007BB1">
              <w:rPr>
                <w:rFonts w:ascii="Palatino Linotype" w:hAnsi="Palatino Linotype"/>
              </w:rPr>
              <w:t>Στατιστική και Ανάλυση Δεδομένων Ι</w:t>
            </w:r>
            <w:r>
              <w:rPr>
                <w:rFonts w:ascii="Palatino Linotype" w:hAnsi="Palatino Linotype"/>
              </w:rPr>
              <w:t xml:space="preserve">  </w:t>
            </w:r>
          </w:p>
        </w:tc>
      </w:tr>
      <w:tr w:rsidR="005838A9" w:rsidRPr="00D719F2" w14:paraId="3A6A7B9A" w14:textId="77777777" w:rsidTr="00C44E0A">
        <w:tc>
          <w:tcPr>
            <w:tcW w:w="3256" w:type="dxa"/>
          </w:tcPr>
          <w:p w14:paraId="70AC87B5" w14:textId="77777777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Χατζή Καλλιόπη</w:t>
            </w:r>
          </w:p>
          <w:p w14:paraId="78F0BF41" w14:textId="77777777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</w:p>
          <w:p w14:paraId="609A22BC" w14:textId="2725B41C" w:rsidR="005838A9" w:rsidRPr="005838A9" w:rsidRDefault="005838A9" w:rsidP="005838A9">
            <w:pPr>
              <w:jc w:val="both"/>
              <w:rPr>
                <w:rFonts w:ascii="Palatino Linotype" w:hAnsi="Palatino Linotype"/>
                <w:b/>
              </w:rPr>
            </w:pP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kalliopichatzi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@</w:t>
            </w:r>
            <w:proofErr w:type="spellStart"/>
            <w:r w:rsidRPr="00E31DF6">
              <w:rPr>
                <w:rFonts w:ascii="Palatino Linotype" w:hAnsi="Palatino Linotype"/>
                <w:b/>
                <w:lang w:val="en-US"/>
              </w:rPr>
              <w:t>gmail</w:t>
            </w:r>
            <w:proofErr w:type="spellEnd"/>
            <w:r w:rsidRPr="005838A9">
              <w:rPr>
                <w:rFonts w:ascii="Palatino Linotype" w:hAnsi="Palatino Linotype"/>
                <w:b/>
              </w:rPr>
              <w:t>.</w:t>
            </w:r>
            <w:r w:rsidRPr="00E31DF6">
              <w:rPr>
                <w:rFonts w:ascii="Palatino Linotype" w:hAnsi="Palatino Linotype"/>
                <w:b/>
                <w:lang w:val="en-US"/>
              </w:rPr>
              <w:t>com</w:t>
            </w:r>
          </w:p>
        </w:tc>
        <w:tc>
          <w:tcPr>
            <w:tcW w:w="5783" w:type="dxa"/>
          </w:tcPr>
          <w:p w14:paraId="7AFAE0DE" w14:textId="77777777" w:rsidR="005838A9" w:rsidRPr="00E31DF6" w:rsidRDefault="005838A9" w:rsidP="005838A9">
            <w:pPr>
              <w:pStyle w:val="a3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</w:rPr>
            </w:pPr>
            <w:r w:rsidRPr="00007BB1">
              <w:rPr>
                <w:rFonts w:ascii="Palatino Linotype" w:hAnsi="Palatino Linotype"/>
              </w:rPr>
              <w:t>Αρχές Λογιστικής</w:t>
            </w:r>
            <w:r>
              <w:rPr>
                <w:rFonts w:ascii="Palatino Linotype" w:hAnsi="Palatino Linotype"/>
              </w:rPr>
              <w:t xml:space="preserve"> </w:t>
            </w:r>
          </w:p>
          <w:p w14:paraId="12E370C9" w14:textId="0591AAB3" w:rsidR="005838A9" w:rsidRPr="00D719F2" w:rsidRDefault="005838A9" w:rsidP="005838A9">
            <w:pPr>
              <w:pStyle w:val="a3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</w:rPr>
            </w:pPr>
            <w:r w:rsidRPr="00007BB1">
              <w:rPr>
                <w:rFonts w:ascii="Palatino Linotype" w:hAnsi="Palatino Linotype"/>
              </w:rPr>
              <w:t xml:space="preserve">Ανάλυση και Αξιολόγηση Επενδύσεων </w:t>
            </w:r>
          </w:p>
        </w:tc>
      </w:tr>
      <w:tr w:rsidR="005838A9" w:rsidRPr="00D719F2" w14:paraId="2EC6E870" w14:textId="77777777" w:rsidTr="00C44E0A">
        <w:tc>
          <w:tcPr>
            <w:tcW w:w="3256" w:type="dxa"/>
          </w:tcPr>
          <w:p w14:paraId="185325EB" w14:textId="77777777" w:rsidR="005838A9" w:rsidRDefault="005838A9" w:rsidP="005838A9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</w:rPr>
              <w:t>Χαριτοπούλου Μαρία Άννα</w:t>
            </w:r>
          </w:p>
          <w:p w14:paraId="2E468CE0" w14:textId="77777777" w:rsidR="005838A9" w:rsidRDefault="005838A9" w:rsidP="005838A9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</w:p>
          <w:p w14:paraId="0C3FB7A7" w14:textId="79E5A5D2" w:rsidR="005838A9" w:rsidRPr="00E31DF6" w:rsidRDefault="005838A9" w:rsidP="005838A9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  <w:r w:rsidRPr="00E31DF6">
              <w:rPr>
                <w:rFonts w:ascii="Palatino Linotype" w:hAnsi="Palatino Linotype"/>
                <w:b/>
                <w:lang w:val="en-US"/>
              </w:rPr>
              <w:t>haritop.marianna@gmail.com</w:t>
            </w:r>
          </w:p>
        </w:tc>
        <w:tc>
          <w:tcPr>
            <w:tcW w:w="5783" w:type="dxa"/>
          </w:tcPr>
          <w:p w14:paraId="165DFD30" w14:textId="16011162" w:rsidR="005838A9" w:rsidRPr="0082571C" w:rsidRDefault="005838A9" w:rsidP="005838A9">
            <w:pPr>
              <w:pStyle w:val="a3"/>
              <w:numPr>
                <w:ilvl w:val="0"/>
                <w:numId w:val="5"/>
              </w:numPr>
              <w:jc w:val="both"/>
              <w:rPr>
                <w:rFonts w:ascii="Palatino Linotype" w:hAnsi="Palatino Linotype"/>
              </w:rPr>
            </w:pPr>
            <w:r w:rsidRPr="00007BB1">
              <w:rPr>
                <w:rFonts w:ascii="Palatino Linotype" w:hAnsi="Palatino Linotype"/>
              </w:rPr>
              <w:t>Τεχνολογία και Διαχείριση Υλικών</w:t>
            </w:r>
            <w:r>
              <w:rPr>
                <w:rFonts w:ascii="Palatino Linotype" w:hAnsi="Palatino Linotype"/>
              </w:rPr>
              <w:t xml:space="preserve"> </w:t>
            </w:r>
          </w:p>
        </w:tc>
      </w:tr>
    </w:tbl>
    <w:p w14:paraId="2E722B52" w14:textId="71AA63BD" w:rsidR="00007BB1" w:rsidRDefault="00007BB1" w:rsidP="005838A9">
      <w:pPr>
        <w:rPr>
          <w:rFonts w:ascii="Palatino Linotype" w:hAnsi="Palatino Linotype" w:cs="Palatino Linotype"/>
          <w:b/>
          <w:color w:val="000000"/>
          <w:spacing w:val="1"/>
          <w:position w:val="1"/>
          <w:sz w:val="24"/>
          <w:szCs w:val="24"/>
        </w:rPr>
      </w:pPr>
    </w:p>
    <w:p w14:paraId="0FE8A305" w14:textId="77777777" w:rsidR="008267C0" w:rsidRPr="008267C0" w:rsidRDefault="008267C0" w:rsidP="0082571C">
      <w:pPr>
        <w:pStyle w:val="a4"/>
        <w:spacing w:line="360" w:lineRule="auto"/>
        <w:ind w:left="1080"/>
      </w:pPr>
    </w:p>
    <w:sectPr w:rsidR="008267C0" w:rsidRPr="008267C0" w:rsidSect="00487C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6CE7"/>
    <w:multiLevelType w:val="hybridMultilevel"/>
    <w:tmpl w:val="5DE6DA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0349B"/>
    <w:multiLevelType w:val="hybridMultilevel"/>
    <w:tmpl w:val="B950A0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49B"/>
    <w:multiLevelType w:val="hybridMultilevel"/>
    <w:tmpl w:val="0276B5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C7AA5"/>
    <w:multiLevelType w:val="hybridMultilevel"/>
    <w:tmpl w:val="A08C8E60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E277E6"/>
    <w:multiLevelType w:val="hybridMultilevel"/>
    <w:tmpl w:val="0092545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1C5DCA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146285"/>
    <w:multiLevelType w:val="hybridMultilevel"/>
    <w:tmpl w:val="B78866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75E4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B56EEA"/>
    <w:multiLevelType w:val="hybridMultilevel"/>
    <w:tmpl w:val="A6E2C8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118742">
    <w:abstractNumId w:val="5"/>
  </w:num>
  <w:num w:numId="2" w16cid:durableId="525754676">
    <w:abstractNumId w:val="3"/>
  </w:num>
  <w:num w:numId="3" w16cid:durableId="786193009">
    <w:abstractNumId w:val="0"/>
  </w:num>
  <w:num w:numId="4" w16cid:durableId="1562709520">
    <w:abstractNumId w:val="7"/>
  </w:num>
  <w:num w:numId="5" w16cid:durableId="659508686">
    <w:abstractNumId w:val="2"/>
  </w:num>
  <w:num w:numId="6" w16cid:durableId="1063672364">
    <w:abstractNumId w:val="1"/>
  </w:num>
  <w:num w:numId="7" w16cid:durableId="422846562">
    <w:abstractNumId w:val="8"/>
  </w:num>
  <w:num w:numId="8" w16cid:durableId="1257328772">
    <w:abstractNumId w:val="4"/>
  </w:num>
  <w:num w:numId="9" w16cid:durableId="14927958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5E"/>
    <w:rsid w:val="00007BB1"/>
    <w:rsid w:val="00034438"/>
    <w:rsid w:val="0015286D"/>
    <w:rsid w:val="001D033F"/>
    <w:rsid w:val="00242BB9"/>
    <w:rsid w:val="00284023"/>
    <w:rsid w:val="00317022"/>
    <w:rsid w:val="003859AA"/>
    <w:rsid w:val="003B3152"/>
    <w:rsid w:val="003C0A56"/>
    <w:rsid w:val="004258E1"/>
    <w:rsid w:val="004333F9"/>
    <w:rsid w:val="00487CE2"/>
    <w:rsid w:val="004909E9"/>
    <w:rsid w:val="00490AC2"/>
    <w:rsid w:val="00495678"/>
    <w:rsid w:val="00504A6F"/>
    <w:rsid w:val="00524BD5"/>
    <w:rsid w:val="0058195A"/>
    <w:rsid w:val="005838A9"/>
    <w:rsid w:val="005A7259"/>
    <w:rsid w:val="005B1862"/>
    <w:rsid w:val="006623BE"/>
    <w:rsid w:val="006D4F15"/>
    <w:rsid w:val="007D7ADC"/>
    <w:rsid w:val="007D7F3C"/>
    <w:rsid w:val="007E4287"/>
    <w:rsid w:val="007E7C48"/>
    <w:rsid w:val="0082571C"/>
    <w:rsid w:val="008267C0"/>
    <w:rsid w:val="00930446"/>
    <w:rsid w:val="00A13077"/>
    <w:rsid w:val="00A27513"/>
    <w:rsid w:val="00A90360"/>
    <w:rsid w:val="00AA6619"/>
    <w:rsid w:val="00AB1B93"/>
    <w:rsid w:val="00B06B57"/>
    <w:rsid w:val="00B109DF"/>
    <w:rsid w:val="00B17538"/>
    <w:rsid w:val="00C16B21"/>
    <w:rsid w:val="00C44E0A"/>
    <w:rsid w:val="00D3015E"/>
    <w:rsid w:val="00D53FAA"/>
    <w:rsid w:val="00D719F2"/>
    <w:rsid w:val="00DF0120"/>
    <w:rsid w:val="00E31DF6"/>
    <w:rsid w:val="00EE30F9"/>
    <w:rsid w:val="00F03360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04199"/>
  <w15:docId w15:val="{A459D86F-E596-4F0C-BB9E-92CA36EC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7C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15E"/>
    <w:pPr>
      <w:ind w:left="720"/>
      <w:contextualSpacing/>
    </w:pPr>
  </w:style>
  <w:style w:type="paragraph" w:styleId="a4">
    <w:name w:val="Plain Text"/>
    <w:basedOn w:val="a"/>
    <w:link w:val="Char"/>
    <w:uiPriority w:val="99"/>
    <w:unhideWhenUsed/>
    <w:rsid w:val="00D3015E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Char">
    <w:name w:val="Απλό κείμενο Char"/>
    <w:basedOn w:val="a0"/>
    <w:link w:val="a4"/>
    <w:uiPriority w:val="99"/>
    <w:rsid w:val="00D3015E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4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44E0A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44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eorg_mp@otenet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9D641-0BCC-4D69-A895-1794D4C59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kate2</dc:creator>
  <cp:lastModifiedBy>ΔΗΜΗΤΡΙΟΣ ΤΡΙΑΝΤΑΦΥΛΛΟΥ</cp:lastModifiedBy>
  <cp:revision>3</cp:revision>
  <dcterms:created xsi:type="dcterms:W3CDTF">2025-03-13T10:39:00Z</dcterms:created>
  <dcterms:modified xsi:type="dcterms:W3CDTF">2025-03-13T10:45:00Z</dcterms:modified>
</cp:coreProperties>
</file>